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8B1" w:rsidRPr="00692244" w:rsidRDefault="00692244">
      <w:pPr>
        <w:rPr>
          <w:sz w:val="20"/>
          <w:szCs w:val="20"/>
        </w:rPr>
      </w:pPr>
      <w:r w:rsidRPr="00692244">
        <w:rPr>
          <w:sz w:val="20"/>
          <w:szCs w:val="20"/>
        </w:rPr>
        <w:t>Name_________________________________</w:t>
      </w:r>
    </w:p>
    <w:p w:rsidR="00692244" w:rsidRDefault="00692244" w:rsidP="00692244">
      <w:pPr>
        <w:jc w:val="center"/>
        <w:rPr>
          <w:sz w:val="20"/>
          <w:szCs w:val="20"/>
        </w:rPr>
      </w:pPr>
      <w:r w:rsidRPr="00692244">
        <w:rPr>
          <w:sz w:val="20"/>
          <w:szCs w:val="20"/>
        </w:rPr>
        <w:t>Guided Reading 11.3 P</w:t>
      </w:r>
      <w:r>
        <w:rPr>
          <w:sz w:val="20"/>
          <w:szCs w:val="20"/>
        </w:rPr>
        <w:t>a</w:t>
      </w:r>
      <w:r w:rsidRPr="00692244">
        <w:rPr>
          <w:sz w:val="20"/>
          <w:szCs w:val="20"/>
        </w:rPr>
        <w:t>g</w:t>
      </w:r>
      <w:r>
        <w:rPr>
          <w:sz w:val="20"/>
          <w:szCs w:val="20"/>
        </w:rPr>
        <w:t>e</w:t>
      </w:r>
      <w:r w:rsidRPr="00692244">
        <w:rPr>
          <w:sz w:val="20"/>
          <w:szCs w:val="20"/>
        </w:rPr>
        <w:t xml:space="preserve">s 352 </w:t>
      </w:r>
      <w:r>
        <w:rPr>
          <w:sz w:val="20"/>
          <w:szCs w:val="20"/>
        </w:rPr>
        <w:t>–</w:t>
      </w:r>
      <w:r w:rsidRPr="00692244">
        <w:rPr>
          <w:sz w:val="20"/>
          <w:szCs w:val="20"/>
        </w:rPr>
        <w:t xml:space="preserve"> 356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bookmarkStart w:id="0" w:name="_GoBack"/>
      <w:r>
        <w:rPr>
          <w:sz w:val="20"/>
          <w:szCs w:val="20"/>
        </w:rPr>
        <w:t>Why did Ottoman reforms fail in the 18</w:t>
      </w:r>
      <w:r w:rsidRPr="00692244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century?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is geopolitics?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caused more attention to be paid to the Middle East?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was the Crimean War fought?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was the “Great Game?”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kept Afghanistan independent?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agreement did Afghanistan make with the British?  The Russians? Did it last?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was Egypt so sought after by European Powers?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Who was </w:t>
      </w:r>
      <w:proofErr w:type="spellStart"/>
      <w:r>
        <w:rPr>
          <w:sz w:val="20"/>
          <w:szCs w:val="20"/>
        </w:rPr>
        <w:t>Muhammed</w:t>
      </w:r>
      <w:proofErr w:type="spellEnd"/>
      <w:r>
        <w:rPr>
          <w:sz w:val="20"/>
          <w:szCs w:val="20"/>
        </w:rPr>
        <w:t xml:space="preserve"> Ali (NOT THE BOXER…NICE TRY!)? What reforms did he make?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was the importance of the Suez Canal? Who supported its construction?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Who paid for the canal? How did this lead to problems later on?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areas did Russia want access to?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 w:rsidRPr="00692244">
        <w:rPr>
          <w:sz w:val="20"/>
          <w:szCs w:val="20"/>
        </w:rPr>
        <w:t>Why did Britain want Afghanistan</w:t>
      </w:r>
      <w:r>
        <w:rPr>
          <w:sz w:val="20"/>
          <w:szCs w:val="20"/>
        </w:rPr>
        <w:t>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is a concession?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Who was Nasir al-Din?</w:t>
      </w:r>
    </w:p>
    <w:p w:rsidR="00692244" w:rsidRDefault="00692244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Who was Jamal al-Din al-Afghani?</w:t>
      </w:r>
    </w:p>
    <w:p w:rsidR="00692244" w:rsidRPr="00692244" w:rsidRDefault="00C20733" w:rsidP="00C20733">
      <w:pPr>
        <w:pStyle w:val="ListParagraph"/>
        <w:numPr>
          <w:ilvl w:val="0"/>
          <w:numId w:val="1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did the Persians boycott tobacco?</w:t>
      </w:r>
      <w:bookmarkEnd w:id="0"/>
    </w:p>
    <w:sectPr w:rsidR="00692244" w:rsidRPr="00692244" w:rsidSect="006922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AF3096"/>
    <w:multiLevelType w:val="hybridMultilevel"/>
    <w:tmpl w:val="599A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44"/>
    <w:rsid w:val="00692244"/>
    <w:rsid w:val="007768B1"/>
    <w:rsid w:val="00C2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7B26FE-1082-4D83-8D9C-1A637C631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2014-05-19T12:03:00Z</dcterms:created>
  <dcterms:modified xsi:type="dcterms:W3CDTF">2014-05-19T12:13:00Z</dcterms:modified>
</cp:coreProperties>
</file>