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255" w:type="dxa"/>
        <w:tblLook w:val="04A0" w:firstRow="1" w:lastRow="0" w:firstColumn="1" w:lastColumn="0" w:noHBand="0" w:noVBand="1"/>
      </w:tblPr>
      <w:tblGrid>
        <w:gridCol w:w="2065"/>
        <w:gridCol w:w="2520"/>
        <w:gridCol w:w="3060"/>
        <w:gridCol w:w="2610"/>
      </w:tblGrid>
      <w:tr w:rsidR="001C7947" w:rsidTr="001C7947">
        <w:tc>
          <w:tcPr>
            <w:tcW w:w="2065" w:type="dxa"/>
          </w:tcPr>
          <w:p w:rsidR="001C7947" w:rsidRDefault="001C7947">
            <w:r>
              <w:t>Group</w:t>
            </w:r>
          </w:p>
        </w:tc>
        <w:tc>
          <w:tcPr>
            <w:tcW w:w="2520" w:type="dxa"/>
          </w:tcPr>
          <w:p w:rsidR="001C7947" w:rsidRDefault="001C7947">
            <w:r>
              <w:t xml:space="preserve">How and Why they </w:t>
            </w:r>
            <w:bookmarkStart w:id="0" w:name="_GoBack"/>
            <w:bookmarkEnd w:id="0"/>
            <w:r>
              <w:t>Came</w:t>
            </w:r>
          </w:p>
        </w:tc>
        <w:tc>
          <w:tcPr>
            <w:tcW w:w="3060" w:type="dxa"/>
          </w:tcPr>
          <w:p w:rsidR="001C7947" w:rsidRDefault="001C7947">
            <w:r>
              <w:t>History of Intergroup Relations</w:t>
            </w:r>
          </w:p>
        </w:tc>
        <w:tc>
          <w:tcPr>
            <w:tcW w:w="2610" w:type="dxa"/>
          </w:tcPr>
          <w:p w:rsidR="001C7947" w:rsidRDefault="001C7947">
            <w:r>
              <w:t>Current Status</w:t>
            </w:r>
          </w:p>
        </w:tc>
      </w:tr>
      <w:tr w:rsidR="001C7947" w:rsidTr="001C7947">
        <w:tc>
          <w:tcPr>
            <w:tcW w:w="2065" w:type="dxa"/>
          </w:tcPr>
          <w:p w:rsidR="001C7947" w:rsidRDefault="001C7947">
            <w:r>
              <w:t>Native Americans</w:t>
            </w:r>
          </w:p>
        </w:tc>
        <w:tc>
          <w:tcPr>
            <w:tcW w:w="2520" w:type="dxa"/>
          </w:tcPr>
          <w:p w:rsidR="001C7947" w:rsidRDefault="001C7947"/>
          <w:p w:rsidR="001C7947" w:rsidRDefault="001C7947"/>
          <w:p w:rsidR="001C7947" w:rsidRDefault="001C7947"/>
          <w:p w:rsidR="001C7947" w:rsidRDefault="001C7947"/>
          <w:p w:rsidR="001C7947" w:rsidRDefault="001C7947"/>
          <w:p w:rsidR="001C7947" w:rsidRDefault="001C7947"/>
          <w:p w:rsidR="001C7947" w:rsidRDefault="001C7947"/>
        </w:tc>
        <w:tc>
          <w:tcPr>
            <w:tcW w:w="3060" w:type="dxa"/>
          </w:tcPr>
          <w:p w:rsidR="001C7947" w:rsidRDefault="001C7947"/>
        </w:tc>
        <w:tc>
          <w:tcPr>
            <w:tcW w:w="2610" w:type="dxa"/>
          </w:tcPr>
          <w:p w:rsidR="001C7947" w:rsidRDefault="001C7947"/>
        </w:tc>
      </w:tr>
      <w:tr w:rsidR="001C7947" w:rsidTr="001C7947">
        <w:tc>
          <w:tcPr>
            <w:tcW w:w="2065" w:type="dxa"/>
          </w:tcPr>
          <w:p w:rsidR="001C7947" w:rsidRDefault="001C7947">
            <w:r>
              <w:t>African Americans</w:t>
            </w:r>
          </w:p>
          <w:p w:rsidR="001C7947" w:rsidRDefault="001C7947"/>
          <w:p w:rsidR="001C7947" w:rsidRDefault="001C7947"/>
          <w:p w:rsidR="001C7947" w:rsidRDefault="001C7947"/>
          <w:p w:rsidR="001C7947" w:rsidRDefault="001C7947"/>
          <w:p w:rsidR="001C7947" w:rsidRDefault="001C7947"/>
          <w:p w:rsidR="001C7947" w:rsidRDefault="001C7947"/>
        </w:tc>
        <w:tc>
          <w:tcPr>
            <w:tcW w:w="2520" w:type="dxa"/>
          </w:tcPr>
          <w:p w:rsidR="001C7947" w:rsidRDefault="001C7947"/>
        </w:tc>
        <w:tc>
          <w:tcPr>
            <w:tcW w:w="3060" w:type="dxa"/>
          </w:tcPr>
          <w:p w:rsidR="001C7947" w:rsidRDefault="001C7947"/>
        </w:tc>
        <w:tc>
          <w:tcPr>
            <w:tcW w:w="2610" w:type="dxa"/>
          </w:tcPr>
          <w:p w:rsidR="001C7947" w:rsidRDefault="001C7947"/>
        </w:tc>
      </w:tr>
      <w:tr w:rsidR="001C7947" w:rsidTr="001C7947">
        <w:tc>
          <w:tcPr>
            <w:tcW w:w="2065" w:type="dxa"/>
          </w:tcPr>
          <w:p w:rsidR="001C7947" w:rsidRDefault="001C7947">
            <w:r>
              <w:t>Asian Americans</w:t>
            </w:r>
          </w:p>
          <w:p w:rsidR="001C7947" w:rsidRDefault="001C7947"/>
          <w:p w:rsidR="001C7947" w:rsidRDefault="001C7947"/>
          <w:p w:rsidR="001C7947" w:rsidRDefault="001C7947"/>
          <w:p w:rsidR="001C7947" w:rsidRDefault="001C7947"/>
          <w:p w:rsidR="001C7947" w:rsidRDefault="001C7947"/>
          <w:p w:rsidR="001C7947" w:rsidRDefault="001C7947"/>
        </w:tc>
        <w:tc>
          <w:tcPr>
            <w:tcW w:w="2520" w:type="dxa"/>
          </w:tcPr>
          <w:p w:rsidR="001C7947" w:rsidRDefault="001C7947"/>
        </w:tc>
        <w:tc>
          <w:tcPr>
            <w:tcW w:w="3060" w:type="dxa"/>
          </w:tcPr>
          <w:p w:rsidR="001C7947" w:rsidRDefault="001C7947"/>
        </w:tc>
        <w:tc>
          <w:tcPr>
            <w:tcW w:w="2610" w:type="dxa"/>
          </w:tcPr>
          <w:p w:rsidR="001C7947" w:rsidRDefault="001C7947"/>
        </w:tc>
      </w:tr>
      <w:tr w:rsidR="001C7947" w:rsidTr="001C7947">
        <w:tc>
          <w:tcPr>
            <w:tcW w:w="2065" w:type="dxa"/>
          </w:tcPr>
          <w:p w:rsidR="001C7947" w:rsidRDefault="001C7947">
            <w:r>
              <w:t>Hispanic Americans</w:t>
            </w:r>
          </w:p>
          <w:p w:rsidR="001C7947" w:rsidRDefault="001C7947"/>
          <w:p w:rsidR="001C7947" w:rsidRDefault="001C7947"/>
          <w:p w:rsidR="001C7947" w:rsidRDefault="001C7947"/>
          <w:p w:rsidR="001C7947" w:rsidRDefault="001C7947"/>
          <w:p w:rsidR="001C7947" w:rsidRDefault="001C7947"/>
          <w:p w:rsidR="001C7947" w:rsidRDefault="001C7947"/>
        </w:tc>
        <w:tc>
          <w:tcPr>
            <w:tcW w:w="2520" w:type="dxa"/>
          </w:tcPr>
          <w:p w:rsidR="001C7947" w:rsidRDefault="001C7947"/>
        </w:tc>
        <w:tc>
          <w:tcPr>
            <w:tcW w:w="3060" w:type="dxa"/>
          </w:tcPr>
          <w:p w:rsidR="001C7947" w:rsidRDefault="001C7947"/>
        </w:tc>
        <w:tc>
          <w:tcPr>
            <w:tcW w:w="2610" w:type="dxa"/>
          </w:tcPr>
          <w:p w:rsidR="001C7947" w:rsidRDefault="001C7947"/>
        </w:tc>
      </w:tr>
      <w:tr w:rsidR="001C7947" w:rsidTr="001C7947">
        <w:tc>
          <w:tcPr>
            <w:tcW w:w="2065" w:type="dxa"/>
          </w:tcPr>
          <w:p w:rsidR="001C7947" w:rsidRDefault="001C7947">
            <w:r>
              <w:t>Arab Americans</w:t>
            </w:r>
          </w:p>
          <w:p w:rsidR="001C7947" w:rsidRDefault="001C7947"/>
          <w:p w:rsidR="001C7947" w:rsidRDefault="001C7947"/>
          <w:p w:rsidR="001C7947" w:rsidRDefault="001C7947"/>
          <w:p w:rsidR="001C7947" w:rsidRDefault="001C7947"/>
          <w:p w:rsidR="001C7947" w:rsidRDefault="001C7947"/>
          <w:p w:rsidR="001C7947" w:rsidRDefault="001C7947"/>
        </w:tc>
        <w:tc>
          <w:tcPr>
            <w:tcW w:w="2520" w:type="dxa"/>
          </w:tcPr>
          <w:p w:rsidR="001C7947" w:rsidRDefault="001C7947"/>
        </w:tc>
        <w:tc>
          <w:tcPr>
            <w:tcW w:w="3060" w:type="dxa"/>
          </w:tcPr>
          <w:p w:rsidR="001C7947" w:rsidRDefault="001C7947"/>
        </w:tc>
        <w:tc>
          <w:tcPr>
            <w:tcW w:w="2610" w:type="dxa"/>
          </w:tcPr>
          <w:p w:rsidR="001C7947" w:rsidRDefault="001C7947"/>
        </w:tc>
      </w:tr>
      <w:tr w:rsidR="001C7947" w:rsidTr="001C7947">
        <w:tc>
          <w:tcPr>
            <w:tcW w:w="2065" w:type="dxa"/>
          </w:tcPr>
          <w:p w:rsidR="001C7947" w:rsidRDefault="001C7947">
            <w:r>
              <w:t>White Ethnic Americans</w:t>
            </w:r>
          </w:p>
          <w:p w:rsidR="001C7947" w:rsidRDefault="001C7947"/>
          <w:p w:rsidR="001C7947" w:rsidRDefault="001C7947"/>
          <w:p w:rsidR="001C7947" w:rsidRDefault="001C7947"/>
          <w:p w:rsidR="001C7947" w:rsidRDefault="001C7947"/>
          <w:p w:rsidR="001C7947" w:rsidRDefault="001C7947"/>
          <w:p w:rsidR="001C7947" w:rsidRDefault="001C7947"/>
          <w:p w:rsidR="001C7947" w:rsidRDefault="001C7947"/>
        </w:tc>
        <w:tc>
          <w:tcPr>
            <w:tcW w:w="2520" w:type="dxa"/>
          </w:tcPr>
          <w:p w:rsidR="001C7947" w:rsidRDefault="001C7947"/>
        </w:tc>
        <w:tc>
          <w:tcPr>
            <w:tcW w:w="3060" w:type="dxa"/>
          </w:tcPr>
          <w:p w:rsidR="001C7947" w:rsidRDefault="001C7947"/>
        </w:tc>
        <w:tc>
          <w:tcPr>
            <w:tcW w:w="2610" w:type="dxa"/>
          </w:tcPr>
          <w:p w:rsidR="001C7947" w:rsidRDefault="001C7947"/>
        </w:tc>
      </w:tr>
    </w:tbl>
    <w:p w:rsidR="0098249B" w:rsidRDefault="0098249B"/>
    <w:sectPr w:rsidR="0098249B" w:rsidSect="001C7947">
      <w:pgSz w:w="12240" w:h="15840"/>
      <w:pgMar w:top="1224" w:right="1339" w:bottom="274" w:left="132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947"/>
    <w:rsid w:val="001C7947"/>
    <w:rsid w:val="0098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F454A5-6024-4A5C-B658-6C51BF3EA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7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2016-11-30T15:07:00Z</dcterms:created>
  <dcterms:modified xsi:type="dcterms:W3CDTF">2016-11-30T15:13:00Z</dcterms:modified>
</cp:coreProperties>
</file>