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7060" w:rsidRDefault="00EC7060" w:rsidP="00EC7060">
      <w:r>
        <w:t xml:space="preserve">Guided Reading </w:t>
      </w:r>
      <w:proofErr w:type="gramStart"/>
      <w:r>
        <w:t>11.2  pages</w:t>
      </w:r>
      <w:proofErr w:type="gramEnd"/>
      <w:r>
        <w:t xml:space="preserve"> 231 – 235</w:t>
      </w:r>
    </w:p>
    <w:p w:rsidR="00EC7060" w:rsidRDefault="00EC7060" w:rsidP="00EC7060">
      <w:pPr>
        <w:pStyle w:val="ListParagraph"/>
        <w:numPr>
          <w:ilvl w:val="0"/>
          <w:numId w:val="2"/>
        </w:numPr>
        <w:spacing w:line="480" w:lineRule="auto"/>
      </w:pPr>
      <w:r>
        <w:t>What is a stereotype?</w:t>
      </w:r>
    </w:p>
    <w:p w:rsidR="00EC7060" w:rsidRDefault="00EC7060" w:rsidP="00EC7060">
      <w:pPr>
        <w:pStyle w:val="ListParagraph"/>
        <w:numPr>
          <w:ilvl w:val="0"/>
          <w:numId w:val="2"/>
        </w:numPr>
        <w:spacing w:line="480" w:lineRule="auto"/>
      </w:pPr>
      <w:r>
        <w:t>What is a positive stereotype?</w:t>
      </w:r>
    </w:p>
    <w:p w:rsidR="00EC7060" w:rsidRDefault="00EC7060" w:rsidP="00EC7060">
      <w:pPr>
        <w:pStyle w:val="ListParagraph"/>
        <w:numPr>
          <w:ilvl w:val="0"/>
          <w:numId w:val="2"/>
        </w:numPr>
        <w:spacing w:line="480" w:lineRule="auto"/>
      </w:pPr>
      <w:r>
        <w:t>What is a negative stereotype?</w:t>
      </w:r>
    </w:p>
    <w:p w:rsidR="00EC7060" w:rsidRDefault="00EC7060" w:rsidP="00EC7060">
      <w:pPr>
        <w:pStyle w:val="ListParagraph"/>
        <w:numPr>
          <w:ilvl w:val="0"/>
          <w:numId w:val="2"/>
        </w:numPr>
        <w:spacing w:line="480" w:lineRule="auto"/>
      </w:pPr>
      <w:r>
        <w:t>How do you think that positive stereotypes can be harmful?</w:t>
      </w:r>
    </w:p>
    <w:p w:rsidR="00EC7060" w:rsidRDefault="00EC7060" w:rsidP="00EC7060">
      <w:pPr>
        <w:pStyle w:val="ListParagraph"/>
        <w:numPr>
          <w:ilvl w:val="0"/>
          <w:numId w:val="2"/>
        </w:numPr>
        <w:spacing w:line="480" w:lineRule="auto"/>
      </w:pPr>
      <w:r>
        <w:t>What is prejudice?</w:t>
      </w:r>
    </w:p>
    <w:p w:rsidR="00EC7060" w:rsidRDefault="00EC7060" w:rsidP="00EC7060">
      <w:pPr>
        <w:pStyle w:val="ListParagraph"/>
        <w:numPr>
          <w:ilvl w:val="0"/>
          <w:numId w:val="2"/>
        </w:numPr>
        <w:spacing w:line="480" w:lineRule="auto"/>
      </w:pPr>
      <w:r>
        <w:t>What is racism?</w:t>
      </w:r>
      <w:bookmarkStart w:id="0" w:name="_GoBack"/>
      <w:bookmarkEnd w:id="0"/>
    </w:p>
    <w:p w:rsidR="00EC7060" w:rsidRDefault="00EC7060" w:rsidP="00EC7060">
      <w:pPr>
        <w:pStyle w:val="ListParagraph"/>
        <w:numPr>
          <w:ilvl w:val="0"/>
          <w:numId w:val="2"/>
        </w:numPr>
        <w:spacing w:line="480" w:lineRule="auto"/>
      </w:pPr>
      <w:r>
        <w:t>How do prejudice and racism differ?</w:t>
      </w:r>
    </w:p>
    <w:p w:rsidR="00EC7060" w:rsidRDefault="00EC7060" w:rsidP="00EC7060">
      <w:pPr>
        <w:pStyle w:val="ListParagraph"/>
        <w:numPr>
          <w:ilvl w:val="0"/>
          <w:numId w:val="2"/>
        </w:numPr>
        <w:spacing w:line="480" w:lineRule="auto"/>
      </w:pPr>
      <w:r>
        <w:t>Explain institutional racism.</w:t>
      </w:r>
    </w:p>
    <w:p w:rsidR="00EC7060" w:rsidRDefault="00EC7060" w:rsidP="00EC7060">
      <w:pPr>
        <w:pStyle w:val="ListParagraph"/>
        <w:numPr>
          <w:ilvl w:val="0"/>
          <w:numId w:val="2"/>
        </w:numPr>
        <w:spacing w:line="480" w:lineRule="auto"/>
      </w:pPr>
      <w:r>
        <w:t>What is colorism?</w:t>
      </w:r>
    </w:p>
    <w:p w:rsidR="00EC7060" w:rsidRDefault="00EC7060" w:rsidP="00EC7060">
      <w:pPr>
        <w:pStyle w:val="ListParagraph"/>
        <w:numPr>
          <w:ilvl w:val="0"/>
          <w:numId w:val="2"/>
        </w:numPr>
        <w:spacing w:line="480" w:lineRule="auto"/>
      </w:pPr>
      <w:r>
        <w:t>How does this affect African American interactions?</w:t>
      </w:r>
    </w:p>
    <w:p w:rsidR="00EC7060" w:rsidRDefault="00EC7060" w:rsidP="00EC7060">
      <w:pPr>
        <w:pStyle w:val="ListParagraph"/>
        <w:numPr>
          <w:ilvl w:val="0"/>
          <w:numId w:val="2"/>
        </w:numPr>
        <w:spacing w:line="480" w:lineRule="auto"/>
      </w:pPr>
      <w:r>
        <w:t>What is discrimination?</w:t>
      </w:r>
    </w:p>
    <w:p w:rsidR="00EC7060" w:rsidRDefault="00EC7060" w:rsidP="00EC7060">
      <w:pPr>
        <w:pStyle w:val="ListParagraph"/>
        <w:numPr>
          <w:ilvl w:val="0"/>
          <w:numId w:val="2"/>
        </w:numPr>
        <w:spacing w:line="480" w:lineRule="auto"/>
      </w:pPr>
      <w:r>
        <w:t>Give some examples of discrimination.</w:t>
      </w:r>
    </w:p>
    <w:p w:rsidR="00EC7060" w:rsidRDefault="00EC7060" w:rsidP="00EC7060">
      <w:pPr>
        <w:pStyle w:val="ListParagraph"/>
        <w:numPr>
          <w:ilvl w:val="0"/>
          <w:numId w:val="2"/>
        </w:numPr>
        <w:spacing w:line="480" w:lineRule="auto"/>
      </w:pPr>
      <w:r>
        <w:t>Why can’t discrimination just be outlawed?</w:t>
      </w:r>
    </w:p>
    <w:p w:rsidR="00EC7060" w:rsidRDefault="00EC7060" w:rsidP="00EC7060">
      <w:pPr>
        <w:pStyle w:val="ListParagraph"/>
        <w:numPr>
          <w:ilvl w:val="0"/>
          <w:numId w:val="2"/>
        </w:numPr>
        <w:spacing w:line="480" w:lineRule="auto"/>
      </w:pPr>
      <w:r>
        <w:t xml:space="preserve">What is racial steering? </w:t>
      </w:r>
    </w:p>
    <w:p w:rsidR="00EC7060" w:rsidRDefault="00EC7060" w:rsidP="00EC7060">
      <w:pPr>
        <w:pStyle w:val="ListParagraph"/>
        <w:numPr>
          <w:ilvl w:val="0"/>
          <w:numId w:val="2"/>
        </w:numPr>
        <w:spacing w:line="480" w:lineRule="auto"/>
      </w:pPr>
      <w:r>
        <w:t>How do prejudice and discrimination overlap?</w:t>
      </w:r>
    </w:p>
    <w:p w:rsidR="00EC7060" w:rsidRDefault="00EC7060" w:rsidP="00EC7060">
      <w:pPr>
        <w:pStyle w:val="ListParagraph"/>
        <w:numPr>
          <w:ilvl w:val="0"/>
          <w:numId w:val="2"/>
        </w:numPr>
        <w:spacing w:line="480" w:lineRule="auto"/>
      </w:pPr>
      <w:r>
        <w:t>What is white privilege?</w:t>
      </w:r>
    </w:p>
    <w:p w:rsidR="00EC7060" w:rsidRDefault="00EC7060" w:rsidP="00EC7060">
      <w:pPr>
        <w:pStyle w:val="ListParagraph"/>
        <w:numPr>
          <w:ilvl w:val="0"/>
          <w:numId w:val="2"/>
        </w:numPr>
        <w:spacing w:line="480" w:lineRule="auto"/>
      </w:pPr>
      <w:r>
        <w:t>What is the difference between de facto and de jure segregation?</w:t>
      </w:r>
    </w:p>
    <w:p w:rsidR="00EC7060" w:rsidRDefault="00EC7060" w:rsidP="00EC7060">
      <w:pPr>
        <w:pStyle w:val="ListParagraph"/>
        <w:numPr>
          <w:ilvl w:val="0"/>
          <w:numId w:val="2"/>
        </w:numPr>
        <w:spacing w:line="480" w:lineRule="auto"/>
      </w:pPr>
      <w:r>
        <w:t>What is miscegenation?</w:t>
      </w:r>
    </w:p>
    <w:p w:rsidR="00EC7060" w:rsidRDefault="00EC7060" w:rsidP="00EC7060">
      <w:pPr>
        <w:pStyle w:val="ListParagraph"/>
        <w:numPr>
          <w:ilvl w:val="0"/>
          <w:numId w:val="2"/>
        </w:numPr>
        <w:spacing w:line="480" w:lineRule="auto"/>
      </w:pPr>
      <w:r>
        <w:t xml:space="preserve">Explain the difference between the identity of creole (Creole of Color) and other </w:t>
      </w:r>
      <w:proofErr w:type="spellStart"/>
      <w:r>
        <w:t>multi racial</w:t>
      </w:r>
      <w:proofErr w:type="spellEnd"/>
      <w:r>
        <w:t xml:space="preserve"> people in the US before 2000.</w:t>
      </w:r>
    </w:p>
    <w:p w:rsidR="00EC7060" w:rsidRDefault="00EC7060" w:rsidP="00EC7060">
      <w:pPr>
        <w:pStyle w:val="ListParagraph"/>
        <w:numPr>
          <w:ilvl w:val="0"/>
          <w:numId w:val="2"/>
        </w:numPr>
        <w:spacing w:line="480" w:lineRule="auto"/>
      </w:pPr>
      <w:r>
        <w:t>Summarize the issue of the Confederate Flag v. The First Amendment on page 235.</w:t>
      </w:r>
    </w:p>
    <w:sectPr w:rsidR="00EC70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666F8C"/>
    <w:multiLevelType w:val="hybridMultilevel"/>
    <w:tmpl w:val="5F7A61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A52E24"/>
    <w:multiLevelType w:val="hybridMultilevel"/>
    <w:tmpl w:val="A1EC58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060"/>
    <w:rsid w:val="00052F50"/>
    <w:rsid w:val="00EC7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C45AF"/>
  <w15:chartTrackingRefBased/>
  <w15:docId w15:val="{04218EF9-00F6-49CF-B863-21E6CBE2A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70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2</cp:revision>
  <dcterms:created xsi:type="dcterms:W3CDTF">2016-11-23T12:46:00Z</dcterms:created>
  <dcterms:modified xsi:type="dcterms:W3CDTF">2016-11-23T12:55:00Z</dcterms:modified>
</cp:coreProperties>
</file>