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4F5B" w:rsidRDefault="0029659E">
      <w:r>
        <w:t xml:space="preserve">Guided Reading 17.5 (Page 514 - </w:t>
      </w:r>
    </w:p>
    <w:p w:rsidR="00910239" w:rsidRDefault="0029659E" w:rsidP="00910239">
      <w:pPr>
        <w:pStyle w:val="ListParagraph"/>
        <w:numPr>
          <w:ilvl w:val="0"/>
          <w:numId w:val="1"/>
        </w:numPr>
      </w:pPr>
      <w:r>
        <w:t>When did Hispanics in the Southwest become American citizens?  How were they viewed?</w:t>
      </w:r>
    </w:p>
    <w:p w:rsidR="0029659E" w:rsidRDefault="0029659E" w:rsidP="0029659E">
      <w:pPr>
        <w:pStyle w:val="ListParagraph"/>
        <w:numPr>
          <w:ilvl w:val="0"/>
          <w:numId w:val="1"/>
        </w:numPr>
      </w:pPr>
      <w:r>
        <w:t>When did Chinese immigration in the US begin?  How many were in the US by the middle of the 1800s?</w:t>
      </w:r>
    </w:p>
    <w:p w:rsidR="0029659E" w:rsidRDefault="0029659E" w:rsidP="0029659E">
      <w:pPr>
        <w:pStyle w:val="ListParagraph"/>
        <w:numPr>
          <w:ilvl w:val="0"/>
          <w:numId w:val="1"/>
        </w:numPr>
      </w:pPr>
      <w:r>
        <w:t>What was the primary draw for Chinese immigrants?</w:t>
      </w:r>
      <w:r w:rsidRPr="0029659E">
        <w:t xml:space="preserve"> </w:t>
      </w:r>
      <w:r>
        <w:t>What effect did this have on their numbers?</w:t>
      </w:r>
    </w:p>
    <w:p w:rsidR="0029659E" w:rsidRDefault="0029659E" w:rsidP="0029659E">
      <w:pPr>
        <w:pStyle w:val="ListParagraph"/>
        <w:numPr>
          <w:ilvl w:val="0"/>
          <w:numId w:val="1"/>
        </w:numPr>
      </w:pPr>
      <w:r>
        <w:t>What kinds of jobs did Chinese immigrants do? (Specifically – and yes there’s more than one.)</w:t>
      </w:r>
    </w:p>
    <w:p w:rsidR="0029659E" w:rsidRDefault="0029659E" w:rsidP="0029659E">
      <w:pPr>
        <w:pStyle w:val="ListParagraph"/>
        <w:numPr>
          <w:ilvl w:val="0"/>
          <w:numId w:val="1"/>
        </w:numPr>
      </w:pPr>
      <w:r>
        <w:t xml:space="preserve">What is a “credit-ticket?”  </w:t>
      </w:r>
    </w:p>
    <w:p w:rsidR="0029659E" w:rsidRDefault="0029659E" w:rsidP="0029659E">
      <w:pPr>
        <w:pStyle w:val="ListParagraph"/>
        <w:numPr>
          <w:ilvl w:val="0"/>
          <w:numId w:val="1"/>
        </w:numPr>
      </w:pPr>
      <w:r>
        <w:t>What was the general makeup of the Chinese immigrant population in the United States by 1890?</w:t>
      </w:r>
    </w:p>
    <w:p w:rsidR="0029659E" w:rsidRDefault="0029659E" w:rsidP="0029659E">
      <w:pPr>
        <w:pStyle w:val="ListParagraph"/>
        <w:numPr>
          <w:ilvl w:val="0"/>
          <w:numId w:val="1"/>
        </w:numPr>
      </w:pPr>
      <w:r>
        <w:t>How were Chinese immigrants different from immigrants arriving from other parts of the world?</w:t>
      </w:r>
    </w:p>
    <w:p w:rsidR="0029659E" w:rsidRDefault="0029659E" w:rsidP="0029659E">
      <w:pPr>
        <w:pStyle w:val="ListParagraph"/>
        <w:numPr>
          <w:ilvl w:val="0"/>
          <w:numId w:val="1"/>
        </w:numPr>
      </w:pPr>
      <w:r>
        <w:t>What hardships/discriminations did Chinese immigrants face in the United States?</w:t>
      </w:r>
    </w:p>
    <w:p w:rsidR="0029659E" w:rsidRDefault="0029659E" w:rsidP="0029659E">
      <w:pPr>
        <w:pStyle w:val="ListParagraph"/>
        <w:numPr>
          <w:ilvl w:val="0"/>
          <w:numId w:val="1"/>
        </w:numPr>
      </w:pPr>
      <w:r>
        <w:t>What is the Chinese Exclusion Act?</w:t>
      </w:r>
      <w:r w:rsidR="005009C1">
        <w:t xml:space="preserve"> When </w:t>
      </w:r>
      <w:proofErr w:type="gramStart"/>
      <w:r w:rsidR="005009C1">
        <w:t>was it</w:t>
      </w:r>
      <w:proofErr w:type="gramEnd"/>
      <w:r w:rsidR="005009C1">
        <w:t xml:space="preserve"> finally repealed?</w:t>
      </w:r>
    </w:p>
    <w:p w:rsidR="0029659E" w:rsidRDefault="005009C1" w:rsidP="0029659E">
      <w:pPr>
        <w:pStyle w:val="ListParagraph"/>
        <w:numPr>
          <w:ilvl w:val="0"/>
          <w:numId w:val="1"/>
        </w:numPr>
      </w:pPr>
      <w:r>
        <w:t>What is a “Coolie?” How did white Americans act towards the “coolies?”</w:t>
      </w:r>
    </w:p>
    <w:p w:rsidR="005009C1" w:rsidRDefault="005009C1" w:rsidP="0029659E">
      <w:pPr>
        <w:pStyle w:val="ListParagraph"/>
        <w:numPr>
          <w:ilvl w:val="0"/>
          <w:numId w:val="1"/>
        </w:numPr>
      </w:pPr>
      <w:r>
        <w:t>Click on the link on page 516 and answer the question in the Click and Explore box.</w:t>
      </w:r>
    </w:p>
    <w:p w:rsidR="005009C1" w:rsidRDefault="005009C1" w:rsidP="0029659E">
      <w:pPr>
        <w:pStyle w:val="ListParagraph"/>
        <w:numPr>
          <w:ilvl w:val="0"/>
          <w:numId w:val="1"/>
        </w:numPr>
      </w:pPr>
      <w:r>
        <w:t xml:space="preserve">Read “The Backs that Built the Railroad” excerpt.  How </w:t>
      </w:r>
      <w:proofErr w:type="gramStart"/>
      <w:r>
        <w:t>are the workers</w:t>
      </w:r>
      <w:proofErr w:type="gramEnd"/>
      <w:r>
        <w:t xml:space="preserve"> described (Both Irish and Chinese)?  What does this say about the contemporary view of these laborers?</w:t>
      </w:r>
    </w:p>
    <w:p w:rsidR="005009C1" w:rsidRDefault="005009C1" w:rsidP="0029659E">
      <w:pPr>
        <w:pStyle w:val="ListParagraph"/>
        <w:numPr>
          <w:ilvl w:val="0"/>
          <w:numId w:val="1"/>
        </w:numPr>
      </w:pPr>
      <w:r>
        <w:t>What jobs did Hispanics have to do in the west?  Why?</w:t>
      </w:r>
    </w:p>
    <w:p w:rsidR="005009C1" w:rsidRDefault="005009C1" w:rsidP="0029659E">
      <w:pPr>
        <w:pStyle w:val="ListParagraph"/>
        <w:numPr>
          <w:ilvl w:val="0"/>
          <w:numId w:val="1"/>
        </w:numPr>
      </w:pPr>
      <w:r>
        <w:t xml:space="preserve">What were the las </w:t>
      </w:r>
      <w:proofErr w:type="spellStart"/>
      <w:r>
        <w:t>Gorras</w:t>
      </w:r>
      <w:proofErr w:type="spellEnd"/>
      <w:r>
        <w:t xml:space="preserve"> </w:t>
      </w:r>
      <w:proofErr w:type="spellStart"/>
      <w:r>
        <w:t>Blancas</w:t>
      </w:r>
      <w:proofErr w:type="spellEnd"/>
      <w:r>
        <w:t>?  What did they do?</w:t>
      </w:r>
    </w:p>
    <w:p w:rsidR="005009C1" w:rsidRDefault="005009C1" w:rsidP="0029659E">
      <w:pPr>
        <w:pStyle w:val="ListParagraph"/>
        <w:numPr>
          <w:ilvl w:val="0"/>
          <w:numId w:val="1"/>
        </w:numPr>
      </w:pPr>
      <w:r>
        <w:t xml:space="preserve">Specifically, what laws were passed to limit Mexican-American rights/heritage?  Specifically, what did </w:t>
      </w:r>
      <w:proofErr w:type="gramStart"/>
      <w:r>
        <w:t>they</w:t>
      </w:r>
      <w:proofErr w:type="gramEnd"/>
      <w:r>
        <w:t xml:space="preserve"> do/ban/etc.</w:t>
      </w:r>
    </w:p>
    <w:p w:rsidR="005009C1" w:rsidRDefault="005009C1" w:rsidP="0029659E">
      <w:pPr>
        <w:pStyle w:val="ListParagraph"/>
        <w:numPr>
          <w:ilvl w:val="0"/>
          <w:numId w:val="1"/>
        </w:numPr>
      </w:pPr>
      <w:bookmarkStart w:id="0" w:name="_GoBack"/>
      <w:bookmarkEnd w:id="0"/>
    </w:p>
    <w:sectPr w:rsidR="005009C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1442B0B"/>
    <w:multiLevelType w:val="hybridMultilevel"/>
    <w:tmpl w:val="AD3077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0239"/>
    <w:rsid w:val="0029659E"/>
    <w:rsid w:val="005009C1"/>
    <w:rsid w:val="00910239"/>
    <w:rsid w:val="00B14F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4A7C88B-384C-4CCB-B00D-44449B2CCE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1023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197</Words>
  <Characters>1128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1323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Richardson</dc:creator>
  <cp:keywords/>
  <dc:description/>
  <cp:lastModifiedBy>Rebecca Richardson</cp:lastModifiedBy>
  <cp:revision>2</cp:revision>
  <dcterms:created xsi:type="dcterms:W3CDTF">2016-05-27T16:52:00Z</dcterms:created>
  <dcterms:modified xsi:type="dcterms:W3CDTF">2016-05-27T16:52:00Z</dcterms:modified>
</cp:coreProperties>
</file>