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5A2" w:rsidRDefault="00CA0F50">
      <w:r>
        <w:t>Guided Reading 23.2 Pages 677 – 681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What was the Selective Service Act?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Who was expected to register in 1917?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Who was expected to register in 1918?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How many men registered?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 xml:space="preserve">How many were actually drafted?  </w:t>
      </w:r>
      <w:bookmarkStart w:id="0" w:name="_GoBack"/>
      <w:bookmarkEnd w:id="0"/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How many volunteered?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What was the punishment for not registering?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What did the Lever Food and Fuel Act do?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Explain what the Fuel Administration did.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Explain what the Food Administration did.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Explain the role of the War Industries Board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Explain the role of the Railroad Administration.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How much did the war cost?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What was a Liberty Bond?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Summarize the US propaganda campaign.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 xml:space="preserve">What was the Trading </w:t>
      </w:r>
      <w:proofErr w:type="gramStart"/>
      <w:r>
        <w:t>With The</w:t>
      </w:r>
      <w:proofErr w:type="gramEnd"/>
      <w:r>
        <w:t xml:space="preserve"> Enemy Act?</w:t>
      </w:r>
    </w:p>
    <w:p w:rsidR="00CA0F50" w:rsidRDefault="00CA0F50" w:rsidP="00CA0F50">
      <w:pPr>
        <w:pStyle w:val="ListParagraph"/>
        <w:numPr>
          <w:ilvl w:val="0"/>
          <w:numId w:val="1"/>
        </w:numPr>
        <w:spacing w:line="480" w:lineRule="auto"/>
      </w:pPr>
      <w:r>
        <w:t>Summarize the way that the US government tried to keep people from showing any dissent to the war.</w:t>
      </w:r>
    </w:p>
    <w:p w:rsidR="00CA0F50" w:rsidRDefault="00CA0F50" w:rsidP="00CA0F50">
      <w:pPr>
        <w:pStyle w:val="ListParagraph"/>
      </w:pPr>
    </w:p>
    <w:sectPr w:rsidR="00CA0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B576F5"/>
    <w:multiLevelType w:val="hybridMultilevel"/>
    <w:tmpl w:val="DF0674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F50"/>
    <w:rsid w:val="009A75A2"/>
    <w:rsid w:val="00CA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CF7D57-174A-45F2-B62E-A76DCB160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2016-11-28T12:12:00Z</dcterms:created>
  <dcterms:modified xsi:type="dcterms:W3CDTF">2016-11-28T12:19:00Z</dcterms:modified>
</cp:coreProperties>
</file>