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13A" w:rsidRDefault="0081513A" w:rsidP="0081513A">
      <w:r>
        <w:t>Guided Reading 29.3 (1</w:t>
      </w:r>
      <w:r w:rsidRPr="0081513A">
        <w:rPr>
          <w:vertAlign w:val="superscript"/>
        </w:rPr>
        <w:t>st</w:t>
      </w:r>
      <w:r>
        <w:t xml:space="preserve"> Half Only)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Who were the four young men who started the Sit-In movement?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Why did they choose Woolworths?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What was the long term result of the Sit In movement?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What is participatory democracy?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What is a sleep-in?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What is a read-in?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What is a pray – in?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Explain the goal of the Freedom Rides.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Why did “Free by ‘63” become a slogan for the movement?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Explain the March on Washington?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Read “Letter from a Birmingham Jail” excerpt. What complaints does Martin Luther King have with the other ministers in the south?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Explain Freedom Summer.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What was the MFDP?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Who founded it?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Why was the MFDP created?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What was the result of MLK’s assassination in the inner city?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What was Black Power?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What was Black Separatism?</w:t>
      </w:r>
    </w:p>
    <w:p w:rsid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Read the Defining “American” excerpt ‘The New Negro.’ What was Malcolm X’s idea of a “new Negro?”</w:t>
      </w:r>
    </w:p>
    <w:p w:rsidR="00932369" w:rsidRPr="0081513A" w:rsidRDefault="0081513A" w:rsidP="0081513A">
      <w:pPr>
        <w:pStyle w:val="ListParagraph"/>
        <w:numPr>
          <w:ilvl w:val="0"/>
          <w:numId w:val="1"/>
        </w:numPr>
        <w:spacing w:line="480" w:lineRule="auto"/>
      </w:pPr>
      <w:r>
        <w:t>What is Black Pride? Give an example from the text.</w:t>
      </w:r>
      <w:bookmarkStart w:id="0" w:name="_GoBack"/>
      <w:bookmarkEnd w:id="0"/>
    </w:p>
    <w:sectPr w:rsidR="00932369" w:rsidRPr="0081513A" w:rsidSect="0081513A">
      <w:pgSz w:w="12240" w:h="15840"/>
      <w:pgMar w:top="720" w:right="360" w:bottom="72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A54C4F"/>
    <w:multiLevelType w:val="hybridMultilevel"/>
    <w:tmpl w:val="78803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13A"/>
    <w:rsid w:val="0081513A"/>
    <w:rsid w:val="00932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802283-3783-421E-B7A6-7BCBCF31C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1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2017-05-01T16:51:00Z</dcterms:created>
  <dcterms:modified xsi:type="dcterms:W3CDTF">2017-05-01T17:00:00Z</dcterms:modified>
</cp:coreProperties>
</file>